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3AEA" w14:textId="79BA3023" w:rsidR="00AC3865" w:rsidRPr="00B70DDB" w:rsidRDefault="00AC3865" w:rsidP="00D96927">
      <w:pPr>
        <w:spacing w:before="240"/>
        <w:ind w:right="-1"/>
        <w:jc w:val="center"/>
        <w:rPr>
          <w:rFonts w:ascii="Arial" w:eastAsia="Calibri" w:hAnsi="Arial" w:cs="Arial"/>
          <w:b/>
        </w:rPr>
      </w:pPr>
      <w:r w:rsidRPr="00B70DDB">
        <w:rPr>
          <w:rFonts w:ascii="Arial" w:eastAsia="Calibri" w:hAnsi="Arial" w:cs="Arial"/>
          <w:b/>
        </w:rPr>
        <w:t xml:space="preserve">ANEXO II </w:t>
      </w:r>
    </w:p>
    <w:p w14:paraId="16360C36" w14:textId="75B08066" w:rsidR="00AC3865" w:rsidRPr="00B70DDB" w:rsidRDefault="00AC3865" w:rsidP="00D96927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B70DD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01/2024</w:t>
      </w:r>
    </w:p>
    <w:p w14:paraId="5CC6609E" w14:textId="44B0E5CA" w:rsidR="00AC3865" w:rsidRPr="00B70DDB" w:rsidRDefault="00A30500" w:rsidP="00D96927">
      <w:pPr>
        <w:spacing w:before="240"/>
        <w:ind w:right="-1"/>
        <w:jc w:val="center"/>
        <w:rPr>
          <w:rFonts w:ascii="Arial" w:eastAsia="Calibri" w:hAnsi="Arial" w:cs="Arial"/>
          <w:b/>
          <w:bCs/>
          <w:u w:val="single"/>
        </w:rPr>
      </w:pPr>
      <w:r w:rsidRPr="00B70DDB">
        <w:rPr>
          <w:rStyle w:val="Forte"/>
          <w:rFonts w:ascii="Arial" w:hAnsi="Arial" w:cs="Arial"/>
          <w:color w:val="000000"/>
          <w:u w:val="single"/>
        </w:rPr>
        <w:t xml:space="preserve">CATEGORIA: </w:t>
      </w:r>
      <w:r w:rsidR="00AC3865" w:rsidRPr="00B70DDB">
        <w:rPr>
          <w:rFonts w:ascii="Arial" w:hAnsi="Arial" w:cs="Arial"/>
          <w:b/>
          <w:bCs/>
          <w:u w:val="single"/>
        </w:rPr>
        <w:t>ÁREAS PERIFÉRICAS, URBANAS E RURAIS E EM POVOS E COMUNIDADES TRADICIONAIS.</w:t>
      </w:r>
      <w:r w:rsidR="00AC3865" w:rsidRPr="00B70DDB">
        <w:rPr>
          <w:rFonts w:ascii="Arial" w:hAnsi="Arial" w:cs="Arial"/>
          <w:b/>
          <w:bCs/>
          <w:color w:val="000000"/>
          <w:u w:val="single"/>
        </w:rPr>
        <w:t> </w:t>
      </w:r>
    </w:p>
    <w:p w14:paraId="031DC7A4" w14:textId="2A683D0E" w:rsidR="00F86DD3" w:rsidRPr="00B70DDB" w:rsidRDefault="00F86DD3" w:rsidP="00D96927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5D998A4B"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</w:p>
    <w:p w14:paraId="51C96478" w14:textId="444306C1" w:rsidR="00BC4CC1" w:rsidRPr="00B70DDB" w:rsidRDefault="00BC4CC1" w:rsidP="00D96927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PESSOA FÍSICA</w:t>
      </w:r>
      <w:r w:rsidR="00AC3865"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(CPF) </w:t>
      </w: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OU PARA GRUPO E COLETIVO SEM PERSONALIDADE JURÍDICA (SEM CNPJ)</w:t>
      </w:r>
    </w:p>
    <w:p w14:paraId="171C16B3" w14:textId="69B16C82" w:rsidR="00BB1C83" w:rsidRPr="00B70DDB" w:rsidRDefault="00BB1C8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AGENTE CULTURAL</w:t>
      </w:r>
    </w:p>
    <w:p w14:paraId="4AB9BC4F" w14:textId="4A14B2CC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815EB08" w14:textId="103F98C9" w:rsidR="00BB1C83" w:rsidRPr="00B70DDB" w:rsidRDefault="00BB1C8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Mini Currículo ou Mini portfólio: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(Escreva aqui </w:t>
      </w:r>
      <w:r w:rsidR="00E8418B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509C7E65" w14:textId="6EA3EEA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Extrativistas</w:t>
      </w:r>
    </w:p>
    <w:p w14:paraId="61B5831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Ribeirinhas</w:t>
      </w:r>
    </w:p>
    <w:p w14:paraId="0B73148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Rurais</w:t>
      </w:r>
    </w:p>
    <w:p w14:paraId="58E631B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Indígenas</w:t>
      </w:r>
    </w:p>
    <w:p w14:paraId="120F053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Povos Ciganos</w:t>
      </w:r>
    </w:p>
    <w:p w14:paraId="6546E0F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Pescadores(as) Artesanais</w:t>
      </w:r>
    </w:p>
    <w:p w14:paraId="6B32795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Povos de Terreiro</w:t>
      </w:r>
    </w:p>
    <w:p w14:paraId="0A64FAB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Quilombolas</w:t>
      </w:r>
    </w:p>
    <w:p w14:paraId="47C3B5E9" w14:textId="2A221960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comunidade tradicional</w:t>
      </w:r>
      <w:r w:rsidR="3DEB95E9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A267DD7" w14:textId="7D3ED96D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Gênero:</w:t>
      </w:r>
    </w:p>
    <w:p w14:paraId="71B684E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Mulher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cisgênero</w:t>
      </w:r>
      <w:proofErr w:type="spellEnd"/>
    </w:p>
    <w:p w14:paraId="0215B66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Homem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cisgênero</w:t>
      </w:r>
      <w:proofErr w:type="spellEnd"/>
    </w:p>
    <w:p w14:paraId="1602C26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Mulher Transgênero</w:t>
      </w:r>
    </w:p>
    <w:p w14:paraId="02E93D2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Homem Transgênero</w:t>
      </w:r>
    </w:p>
    <w:p w14:paraId="48DC713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Pessoa Não Binária</w:t>
      </w:r>
    </w:p>
    <w:p w14:paraId="791D6939" w14:textId="3A6F4B4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informar </w:t>
      </w:r>
    </w:p>
    <w:p w14:paraId="785AB17B" w14:textId="48B6928F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20855F9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37B1274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223CBF9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4AFD209D" w14:textId="5AA6FE03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 </w:t>
      </w:r>
    </w:p>
    <w:p w14:paraId="6BD8F4CF" w14:textId="2A6C8875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Sim</w:t>
      </w:r>
    </w:p>
    <w:p w14:paraId="1FBDAF47" w14:textId="536BAD8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Não </w:t>
      </w:r>
    </w:p>
    <w:p w14:paraId="4AF9FCED" w14:textId="3C46DC5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31148C79" w14:textId="64ECF838" w:rsidR="00AC3865" w:rsidRPr="00B70DDB" w:rsidRDefault="3C67EA0F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B70DDB">
        <w:rPr>
          <w:rFonts w:ascii="Arial" w:eastAsia="Times New Roman" w:hAnsi="Arial" w:cs="Arial"/>
          <w:color w:val="000000" w:themeColor="text1"/>
          <w:lang w:eastAsia="pt-BR"/>
        </w:rPr>
        <w:t xml:space="preserve"> Outro tipo, indicar qual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086C2171" w:rsidR="00F86DD3" w:rsidRPr="00B70DDB" w:rsidRDefault="00F86DD3" w:rsidP="00FE3E7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right="-1" w:firstLine="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03065B5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Médio Incompleto</w:t>
      </w:r>
    </w:p>
    <w:p w14:paraId="69F9E63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Médio Completo</w:t>
      </w:r>
    </w:p>
    <w:p w14:paraId="3300D04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Curso Técnico Completo</w:t>
      </w:r>
    </w:p>
    <w:p w14:paraId="4142EB8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Superior Incompleto</w:t>
      </w:r>
    </w:p>
    <w:p w14:paraId="3F52EC5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Superior Completo</w:t>
      </w:r>
    </w:p>
    <w:p w14:paraId="6B42A6D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77068381" w14:textId="71FB76EC" w:rsidR="00F86DD3" w:rsidRPr="00B70DDB" w:rsidRDefault="6BA654AB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B70DDB">
        <w:rPr>
          <w:rFonts w:ascii="Arial" w:eastAsia="Times New Roman" w:hAnsi="Arial" w:cs="Arial"/>
          <w:color w:val="000000" w:themeColor="text1"/>
          <w:lang w:eastAsia="pt-BR"/>
        </w:rPr>
        <w:t xml:space="preserve"> Pós-Graduação Incompleto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474367BF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2B57250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(Calcule fazendo uma média das suas remunerações nos últimos 3 meses. Em 202</w:t>
      </w:r>
      <w:r w:rsidR="009D5094"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4</w:t>
      </w: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, o salário mínimo foi fixado em R$ 1.</w:t>
      </w:r>
      <w:r w:rsidR="009D5094"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412</w:t>
      </w: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,00.)</w:t>
      </w:r>
    </w:p>
    <w:p w14:paraId="6004C08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Nenhuma renda.</w:t>
      </w:r>
    </w:p>
    <w:p w14:paraId="315BABC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Até 1 salário mínimo</w:t>
      </w:r>
    </w:p>
    <w:p w14:paraId="24D9C0D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8 a 10 salários mínimos</w:t>
      </w:r>
    </w:p>
    <w:p w14:paraId="608C2D72" w14:textId="570E423B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de 10 salários mínimos </w:t>
      </w:r>
    </w:p>
    <w:p w14:paraId="7CB86938" w14:textId="102AF944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066244F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Bolsa família</w:t>
      </w:r>
    </w:p>
    <w:p w14:paraId="02FC05D5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Benefício de Prestação Continuada</w:t>
      </w:r>
    </w:p>
    <w:p w14:paraId="1BCC9EA8" w14:textId="590FAD12" w:rsidR="00AC3865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Outro</w:t>
      </w:r>
      <w:r w:rsidR="11E047C0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66633D1B" w:rsidR="00F86DD3" w:rsidRPr="00B70DDB" w:rsidRDefault="00F86DD3" w:rsidP="00FE3E7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right="-1" w:firstLine="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Vai concorrer às </w:t>
      </w:r>
      <w:r w:rsidR="00AC3865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cotas?</w:t>
      </w:r>
    </w:p>
    <w:p w14:paraId="47CA5CD2" w14:textId="496F6AFF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              (    ) Não </w:t>
      </w:r>
    </w:p>
    <w:p w14:paraId="3957C7A5" w14:textId="6ABB674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Pessoa indígena</w:t>
      </w:r>
    </w:p>
    <w:p w14:paraId="657C83FE" w14:textId="5268A236" w:rsidR="00F86DD3" w:rsidRPr="00B70DDB" w:rsidRDefault="00A978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Pessoa com deficiência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E0A680" w14:textId="6479DF66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1524B6C2" w14:textId="77777777" w:rsidR="00554434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proofErr w:type="gramStart"/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Artesão(a), Brincante, Criador(a) e afins.</w:t>
      </w:r>
    </w:p>
    <w:p w14:paraId="3C83E8C0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Instrutor(a), oficineiro(a), educador(a) artístico(a)-cultural e afins.</w:t>
      </w:r>
    </w:p>
    <w:p w14:paraId="2B84D10A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Curador(a), Programador(a) e afins.</w:t>
      </w:r>
    </w:p>
    <w:p w14:paraId="2154247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Produtor(a)</w:t>
      </w:r>
    </w:p>
    <w:p w14:paraId="34075C58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Gestor(a)</w:t>
      </w:r>
    </w:p>
    <w:p w14:paraId="196E6C8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Técnico(a)</w:t>
      </w:r>
    </w:p>
    <w:p w14:paraId="3C45E7E8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Consultor(a), Pesquisador(a) e afins.</w:t>
      </w:r>
    </w:p>
    <w:p w14:paraId="60DE94F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)________________________________________________Outro(a)s</w:t>
      </w:r>
    </w:p>
    <w:p w14:paraId="174CA13F" w14:textId="77777777" w:rsidR="00554434" w:rsidRPr="00B70DDB" w:rsidRDefault="00554434" w:rsidP="00FE3E77">
      <w:pPr>
        <w:spacing w:before="120" w:after="120" w:line="240" w:lineRule="auto"/>
        <w:ind w:left="120"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CF22A98" w14:textId="13CDFCFB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3565D336" w14:textId="1323C8D6" w:rsidR="00554434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56D0ED69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5BCF39B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Ano de Criação:</w:t>
      </w:r>
    </w:p>
    <w:p w14:paraId="6D7C745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3E62C0A7" w14:textId="2C0454D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Nome completo e CPF das pessoas que compõem o coletivo: </w:t>
      </w:r>
    </w:p>
    <w:p w14:paraId="1FDE1805" w14:textId="70A20118" w:rsidR="00554434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PROJETO</w:t>
      </w:r>
    </w:p>
    <w:p w14:paraId="124F81C5" w14:textId="0F322B7A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3E4A7DE6" w14:textId="4ACCA5B7" w:rsidR="00554434" w:rsidRPr="00B70DDB" w:rsidRDefault="00AC3865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</w:t>
      </w:r>
      <w:r w:rsidR="00F86DD3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hAnsi="Arial" w:cs="Arial"/>
        </w:rPr>
        <w:t>ÁREAS PERIFÉRICAS, URBANAS E RURAIS E EM POVOS E COMUNIDADES TRADICIONAIS.</w:t>
      </w:r>
      <w:r w:rsidRPr="00B70DDB">
        <w:rPr>
          <w:rFonts w:ascii="Arial" w:hAnsi="Arial" w:cs="Arial"/>
          <w:color w:val="000000"/>
        </w:rPr>
        <w:t> </w:t>
      </w:r>
    </w:p>
    <w:p w14:paraId="2791C102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  <w:r w:rsidR="5EF7F71A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409EF492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  <w:r w:rsidR="46FA66D6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e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cinco objetivos.)</w:t>
      </w:r>
    </w:p>
    <w:p w14:paraId="4AE9C089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Metas</w:t>
      </w:r>
      <w:r w:rsidR="0528FAE4" w:rsidRPr="00B70DDB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F523F40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  <w:r w:rsidR="5D448CF6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19369E6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 </w:t>
      </w:r>
    </w:p>
    <w:p w14:paraId="6489ABB3" w14:textId="13F0E11E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vítimas de violência</w:t>
      </w:r>
    </w:p>
    <w:p w14:paraId="108CEAAA" w14:textId="5A0CD2AB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pobreza</w:t>
      </w:r>
    </w:p>
    <w:p w14:paraId="0913402C" w14:textId="2FD70257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4291853E" w14:textId="3AF658E5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63B16A45" w14:textId="4DB5B2AF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com deficiência</w:t>
      </w:r>
    </w:p>
    <w:p w14:paraId="2846D599" w14:textId="0576E0B6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sofrimento físico e/ou psíquico</w:t>
      </w:r>
    </w:p>
    <w:p w14:paraId="407D2413" w14:textId="2B06883A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Mulheres</w:t>
      </w:r>
    </w:p>
    <w:p w14:paraId="4F8A042B" w14:textId="6547B4C2" w:rsidR="541EF054" w:rsidRPr="00B70DDB" w:rsidRDefault="00554434" w:rsidP="00FE3E77">
      <w:pPr>
        <w:spacing w:before="120" w:after="120" w:line="240" w:lineRule="auto"/>
        <w:ind w:right="-1"/>
        <w:jc w:val="both"/>
        <w:rPr>
          <w:rFonts w:ascii="Arial" w:hAnsi="Arial" w:cs="Arial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541EF054" w:rsidRPr="00B70DDB">
        <w:rPr>
          <w:rFonts w:ascii="Arial" w:eastAsia="Times New Roman" w:hAnsi="Arial" w:cs="Arial"/>
          <w:color w:val="000000" w:themeColor="text1"/>
          <w:lang w:eastAsia="pt-BR"/>
        </w:rPr>
        <w:t>LGBTQIAPN+</w:t>
      </w:r>
    </w:p>
    <w:p w14:paraId="27910804" w14:textId="1056B63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Povos e comunidades tradicionais</w:t>
      </w:r>
    </w:p>
    <w:p w14:paraId="01ED39F4" w14:textId="778AF51F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Negros e/ou negras</w:t>
      </w:r>
    </w:p>
    <w:p w14:paraId="04D4F779" w14:textId="1D079C7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Ciganos</w:t>
      </w:r>
    </w:p>
    <w:p w14:paraId="7926886A" w14:textId="5514A098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Indígenas</w:t>
      </w:r>
    </w:p>
    <w:p w14:paraId="564C48D4" w14:textId="23D592E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14:paraId="64091B0F" w14:textId="24DB4D81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  <w:r w:rsidR="2445B385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780D3CA0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indicar</w:t>
      </w:r>
      <w:r w:rsidR="2445B385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____________________________________________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B83A3C4" w14:textId="096A92F7" w:rsidR="00FD4DA8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  <w:r w:rsidR="00554434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: </w:t>
      </w:r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PCD´s</w:t>
      </w:r>
      <w:proofErr w:type="spellEnd"/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2FC504DD" w14:textId="4989E4C8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333BB964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1543FF55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  </w:t>
      </w:r>
      <w:proofErr w:type="gramEnd"/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piso tátil; </w:t>
      </w:r>
    </w:p>
    <w:p w14:paraId="113E374E" w14:textId="6CA716B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611FB5E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 para pessoas com deficiência; </w:t>
      </w:r>
    </w:p>
    <w:p w14:paraId="13A3FDEF" w14:textId="18928B7B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46F0FE7C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265FC73F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vagas de estacionamento para pessoas com deficiência; </w:t>
      </w:r>
    </w:p>
    <w:p w14:paraId="0A25E4A5" w14:textId="436B7A74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0D45815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4CC8D651" w14:textId="6198307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 </w:t>
      </w:r>
    </w:p>
    <w:p w14:paraId="4FD2B2F2" w14:textId="5DC19583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Braille; </w:t>
      </w:r>
    </w:p>
    <w:p w14:paraId="228D3D6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audiodescrição; </w:t>
      </w:r>
    </w:p>
    <w:p w14:paraId="2CDA405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legendas;  </w:t>
      </w:r>
    </w:p>
    <w:p w14:paraId="4BE340B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linguagem simples; </w:t>
      </w:r>
    </w:p>
    <w:p w14:paraId="68378B8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5DD27C1B" w14:textId="26876E3E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______________________________ </w:t>
      </w:r>
    </w:p>
    <w:p w14:paraId="6EF00E0B" w14:textId="23F7A3C0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215DCA25" w14:textId="349CF86C" w:rsidR="00FD4DA8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 </w:t>
      </w:r>
    </w:p>
    <w:p w14:paraId="50CC7EC9" w14:textId="17AFDBA2" w:rsidR="00F86DD3" w:rsidRPr="00B70DDB" w:rsidRDefault="00F86DD3" w:rsidP="007341B4">
      <w:pPr>
        <w:pStyle w:val="PargrafodaLista"/>
        <w:numPr>
          <w:ilvl w:val="2"/>
          <w:numId w:val="2"/>
        </w:numPr>
        <w:spacing w:before="100" w:beforeAutospacing="1" w:after="100" w:afterAutospacing="1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  <w:r w:rsidR="00FD4DA8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55FA50C" w14:textId="7D865A3B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Local onde o projeto será </w:t>
      </w:r>
      <w:r w:rsidRPr="00B70DDB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executado</w:t>
      </w:r>
      <w:r w:rsidR="0068761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(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Informe os espaços culturais e outros ambientes</w:t>
      </w:r>
      <w:r w:rsidR="6B36741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 além de municípios e Estados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onde a sua proposta será realizada</w:t>
      </w:r>
      <w:r w:rsidR="0068761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)</w:t>
      </w:r>
    </w:p>
    <w:p w14:paraId="214BA211" w14:textId="4E3185F7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6C097525" w14:textId="2CC9054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 </w:t>
      </w:r>
    </w:p>
    <w:p w14:paraId="41E00095" w14:textId="15F05840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BE2A85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D4DA8" w:rsidRPr="00B70DDB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484"/>
              <w:gridCol w:w="1872"/>
              <w:gridCol w:w="2784"/>
            </w:tblGrid>
            <w:tr w:rsidR="00FD4DA8" w:rsidRPr="00B70DDB" w14:paraId="2348C274" w14:textId="77777777" w:rsidTr="00FD4DA8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FD4DA8" w:rsidRPr="00B70DDB" w14:paraId="239AC04D" w14:textId="77777777" w:rsidTr="00FD4DA8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B70DDB" w:rsidRDefault="00047352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B70DDB" w:rsidRDefault="00F86DD3" w:rsidP="00FE3E7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5FA0C621" w14:textId="3D5CA78A" w:rsidR="0094660F" w:rsidRPr="00B70DDB" w:rsidRDefault="0094660F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Atenção!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contratações de profissionais para os projetos contemplados com recursos do presente Edital deverão ser feitas preferencialmente por intermédio da Agência do Trabalhador da Cultura do Paraná, ligada à Secretaria de Estado da Cultura do Paraná. Informações:</w:t>
      </w:r>
      <w:r w:rsidR="00CD7FF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hyperlink r:id="rId10" w:history="1">
        <w:r w:rsidRPr="00B70DDB">
          <w:rPr>
            <w:rStyle w:val="Hyperlink"/>
            <w:rFonts w:ascii="Arial" w:eastAsia="Times New Roman" w:hAnsi="Arial" w:cs="Arial"/>
            <w:kern w:val="0"/>
            <w:lang w:eastAsia="pt-BR"/>
            <w14:ligatures w14:val="none"/>
          </w:rPr>
          <w:t>https://www.agenciadotrabalhadordacultura.pr.gov.br/</w:t>
        </w:r>
      </w:hyperlink>
      <w:r w:rsidR="00FE3E77" w:rsidRPr="00B70DDB">
        <w:rPr>
          <w:rStyle w:val="Hyperlink"/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71BFB158" w14:textId="2955DEF3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2268"/>
        <w:gridCol w:w="1559"/>
        <w:gridCol w:w="1560"/>
      </w:tblGrid>
      <w:tr w:rsidR="00CF71EF" w:rsidRPr="00B70DDB" w14:paraId="24223547" w14:textId="77777777" w:rsidTr="0094660F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497B970" w:rsidR="00CF71EF" w:rsidRPr="00B70DDB" w:rsidRDefault="00F86DD3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CF71EF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FD4DA8" w:rsidRPr="00B70DDB" w14:paraId="2A9EF2A9" w14:textId="77777777" w:rsidTr="0094660F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proofErr w:type="spellStart"/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7B21A3A1" w14:textId="7AFEF540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34AA990A" w14:textId="50ADA18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Apresente </w:t>
      </w:r>
      <w:r w:rsidR="00A978D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os meios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1A8FDCFE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(Informe se o projeto prevê apoio financeiro</w:t>
      </w:r>
      <w:r w:rsidR="06A12887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Apoio financeiro municipal</w:t>
      </w:r>
    </w:p>
    <w:p w14:paraId="055BF9A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Apoio financeiro estadual</w:t>
      </w:r>
    </w:p>
    <w:p w14:paraId="3485D86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Municipal</w:t>
      </w:r>
    </w:p>
    <w:p w14:paraId="0DCBEBF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Estadual</w:t>
      </w:r>
    </w:p>
    <w:p w14:paraId="632848E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Federal</w:t>
      </w:r>
    </w:p>
    <w:p w14:paraId="1B82C96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Patrocínio privado direto</w:t>
      </w:r>
    </w:p>
    <w:p w14:paraId="0374257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Doações de Empresas</w:t>
      </w:r>
    </w:p>
    <w:p w14:paraId="1D3C5FB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Cobrança de ingressos</w:t>
      </w:r>
    </w:p>
    <w:p w14:paraId="7308A7B1" w14:textId="301AEA60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Outros </w:t>
      </w:r>
    </w:p>
    <w:p w14:paraId="2E1628E3" w14:textId="2E38BCA8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6D123E99" w14:textId="139E240B" w:rsidR="00FD4DA8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FEE0E5C" w14:textId="3C9396C8" w:rsidR="00F86DD3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77DAEBFB" w14:textId="2F0AA5E9" w:rsidR="00F86DD3" w:rsidRPr="00B70DDB" w:rsidRDefault="00F86DD3" w:rsidP="00FE3E77">
      <w:pPr>
        <w:spacing w:line="240" w:lineRule="auto"/>
        <w:ind w:right="-1"/>
        <w:jc w:val="both"/>
        <w:textDirection w:val="btLr"/>
        <w:rPr>
          <w:rFonts w:ascii="Arial" w:hAnsi="Arial" w:cs="Arial"/>
          <w:color w:val="FF0000"/>
        </w:rPr>
      </w:pPr>
      <w:r w:rsidRPr="00B70DDB">
        <w:rPr>
          <w:rFonts w:ascii="Arial" w:hAnsi="Arial" w:cs="Arial"/>
          <w:color w:val="FF0000"/>
        </w:rPr>
        <w:lastRenderedPageBreak/>
        <w:t xml:space="preserve">Preencha a tabela informando todas as despesas indicando as metas/etapas às quais elas estão relacionadas. </w:t>
      </w:r>
      <w:r w:rsidR="00C77963" w:rsidRPr="00B70DDB">
        <w:rPr>
          <w:rFonts w:ascii="Arial" w:hAnsi="Arial" w:cs="Arial"/>
          <w:color w:val="FF0000"/>
        </w:rPr>
        <w:t>Pode</w:t>
      </w:r>
      <w:r w:rsidRPr="00B70DDB">
        <w:rPr>
          <w:rFonts w:ascii="Arial" w:hAnsi="Arial" w:cs="Arial"/>
          <w:color w:val="FF0000"/>
        </w:rPr>
        <w:t xml:space="preserve"> haver a indicação do parâmetro de preço (Ex.: preço estabelecido no SALICNET, 3 orçamentos, </w:t>
      </w:r>
      <w:proofErr w:type="spellStart"/>
      <w:r w:rsidR="00FD4DA8" w:rsidRPr="00B70DDB">
        <w:rPr>
          <w:rFonts w:ascii="Arial" w:hAnsi="Arial" w:cs="Arial"/>
          <w:color w:val="FF0000"/>
        </w:rPr>
        <w:t>etc</w:t>
      </w:r>
      <w:proofErr w:type="spellEnd"/>
      <w:r w:rsidR="00FD4DA8" w:rsidRPr="00B70DDB">
        <w:rPr>
          <w:rFonts w:ascii="Arial" w:hAnsi="Arial" w:cs="Arial"/>
          <w:color w:val="FF0000"/>
        </w:rPr>
        <w:t>) utilizado</w:t>
      </w:r>
      <w:r w:rsidRPr="00B70DDB">
        <w:rPr>
          <w:rFonts w:ascii="Arial" w:hAnsi="Arial" w:cs="Arial"/>
          <w:color w:val="FF0000"/>
        </w:rPr>
        <w:t xml:space="preserve"> com a referência específica do item de despesa</w:t>
      </w:r>
      <w:r w:rsidR="0075497A" w:rsidRPr="00B70DDB">
        <w:rPr>
          <w:rFonts w:ascii="Arial" w:hAnsi="Arial" w:cs="Arial"/>
          <w:color w:val="FF0000"/>
        </w:rPr>
        <w:t xml:space="preserve"> para auxiliar a análise técnica da </w:t>
      </w:r>
      <w:r w:rsidR="00187B0B" w:rsidRPr="00B70DDB">
        <w:rPr>
          <w:rFonts w:ascii="Arial" w:hAnsi="Arial" w:cs="Arial"/>
          <w:color w:val="FF0000"/>
        </w:rPr>
        <w:t>comissão de seleção.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134"/>
        <w:gridCol w:w="1134"/>
        <w:gridCol w:w="789"/>
        <w:gridCol w:w="1054"/>
        <w:gridCol w:w="1264"/>
      </w:tblGrid>
      <w:tr w:rsidR="00C77963" w:rsidRPr="00B70DDB" w14:paraId="1B0386A6" w14:textId="50C262DF" w:rsidTr="00E85B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2B2D21C1" w:rsidR="00C77963" w:rsidRPr="00B70DDB" w:rsidRDefault="00FD4DA8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Un. </w:t>
            </w:r>
            <w:r w:rsidR="00C77963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2863452C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</w:t>
            </w:r>
            <w:r w:rsidR="00E85BCA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</w:t>
            </w:r>
            <w:r w:rsidR="003C6B10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</w:t>
            </w:r>
            <w:proofErr w:type="spellEnd"/>
            <w:r w:rsidR="003C6B10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B70DDB" w14:paraId="202FB6FD" w14:textId="15DD9196" w:rsidTr="00E85B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E0738E3" w14:textId="117E0A72" w:rsidR="00B05925" w:rsidRPr="00B70DDB" w:rsidRDefault="00B05925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4DEFF999" w14:textId="14FEA47C" w:rsidR="00E85BCA" w:rsidRPr="00B70DDB" w:rsidRDefault="00B05925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Descrever a proposta de contrapartida baseado nos temas constantes no Edital de Abertura, item 12.6. </w:t>
      </w:r>
    </w:p>
    <w:p w14:paraId="07F8E4FE" w14:textId="77777777" w:rsidR="00FE3E77" w:rsidRPr="00B70DDB" w:rsidRDefault="00FE3E77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153F3CD" w14:textId="3085276E" w:rsidR="00F86DD3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DOCUMENTOS </w:t>
      </w:r>
      <w:r w:rsidR="00F30833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COMPLEMENTARES</w:t>
      </w:r>
    </w:p>
    <w:p w14:paraId="07DAD9D7" w14:textId="2B431672" w:rsidR="00F86DD3" w:rsidRPr="00B70DDB" w:rsidRDefault="00F30833" w:rsidP="00FE3E77">
      <w:pPr>
        <w:spacing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Caso queira, junte documentos que auxiliam na análise do seu proj</w:t>
      </w:r>
      <w:r w:rsidR="0009532E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7DFBBF4B" w14:textId="77777777" w:rsidR="00A91CBD" w:rsidRPr="00B70DDB" w:rsidRDefault="00A91CBD" w:rsidP="00FE3E77">
      <w:pPr>
        <w:pStyle w:val="PargrafodaLista"/>
        <w:numPr>
          <w:ilvl w:val="0"/>
          <w:numId w:val="5"/>
        </w:numPr>
        <w:spacing w:line="240" w:lineRule="auto"/>
        <w:ind w:right="-1"/>
        <w:jc w:val="both"/>
        <w:rPr>
          <w:rFonts w:ascii="Arial" w:hAnsi="Arial" w:cs="Arial"/>
        </w:rPr>
      </w:pPr>
      <w:r w:rsidRPr="00B70DDB">
        <w:rPr>
          <w:rFonts w:ascii="Arial" w:hAnsi="Arial" w:cs="Arial"/>
        </w:rPr>
        <w:t xml:space="preserve">Declaração de representação, se for concorrer como um coletivo sem CNPJ. </w:t>
      </w:r>
    </w:p>
    <w:p w14:paraId="0D8FD101" w14:textId="77777777" w:rsidR="00A91CBD" w:rsidRPr="00B70DDB" w:rsidRDefault="00A91CBD" w:rsidP="00FE3E77">
      <w:pPr>
        <w:pStyle w:val="PargrafodaLista"/>
        <w:numPr>
          <w:ilvl w:val="0"/>
          <w:numId w:val="5"/>
        </w:numPr>
        <w:spacing w:line="240" w:lineRule="auto"/>
        <w:ind w:right="-1"/>
        <w:jc w:val="both"/>
        <w:rPr>
          <w:rFonts w:ascii="Arial" w:hAnsi="Arial" w:cs="Arial"/>
        </w:rPr>
      </w:pPr>
      <w:r w:rsidRPr="00B70DDB">
        <w:rPr>
          <w:rFonts w:ascii="Arial" w:hAnsi="Arial" w:cs="Arial"/>
        </w:rPr>
        <w:t>Comprovação de enquadramento para pontuação extra (de acordo com os critérios estabelecidos no Anexo III).</w:t>
      </w:r>
    </w:p>
    <w:sectPr w:rsidR="00A91CBD" w:rsidRPr="00B70DDB" w:rsidSect="00CD7F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9A7AA" w14:textId="77777777" w:rsidR="003C6835" w:rsidRDefault="003C6835" w:rsidP="001A59C2">
      <w:pPr>
        <w:spacing w:after="0" w:line="240" w:lineRule="auto"/>
      </w:pPr>
      <w:r>
        <w:separator/>
      </w:r>
    </w:p>
  </w:endnote>
  <w:endnote w:type="continuationSeparator" w:id="0">
    <w:p w14:paraId="69BBBDA3" w14:textId="77777777" w:rsidR="003C6835" w:rsidRDefault="003C6835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3943F" w14:textId="77777777" w:rsidR="00881B45" w:rsidRDefault="00881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3D92" w14:textId="617028C5" w:rsidR="001A59C2" w:rsidRPr="00881B45" w:rsidRDefault="00881B45" w:rsidP="00881B45">
    <w:pPr>
      <w:pStyle w:val="Rodap"/>
    </w:pPr>
    <w:r>
      <w:rPr>
        <w:noProof/>
      </w:rPr>
      <w:drawing>
        <wp:inline distT="0" distB="0" distL="0" distR="0" wp14:anchorId="26D901B5" wp14:editId="6E23450F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4377" w14:textId="77777777" w:rsidR="00881B45" w:rsidRDefault="00881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EE787" w14:textId="77777777" w:rsidR="003C6835" w:rsidRDefault="003C6835" w:rsidP="001A59C2">
      <w:pPr>
        <w:spacing w:after="0" w:line="240" w:lineRule="auto"/>
      </w:pPr>
      <w:r>
        <w:separator/>
      </w:r>
    </w:p>
  </w:footnote>
  <w:footnote w:type="continuationSeparator" w:id="0">
    <w:p w14:paraId="30060D3B" w14:textId="77777777" w:rsidR="003C6835" w:rsidRDefault="003C6835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A15D9" w14:textId="77777777" w:rsidR="00881B45" w:rsidRDefault="00881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D29F" w14:textId="77777777" w:rsidR="00881B45" w:rsidRDefault="00881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C776A"/>
    <w:multiLevelType w:val="multilevel"/>
    <w:tmpl w:val="3140BD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6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327B63C5"/>
    <w:multiLevelType w:val="multilevel"/>
    <w:tmpl w:val="7B00390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7CB2061"/>
    <w:multiLevelType w:val="hybridMultilevel"/>
    <w:tmpl w:val="E7A67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69B51F6"/>
    <w:multiLevelType w:val="multilevel"/>
    <w:tmpl w:val="DB26CF5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5" w:hanging="46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13DAD"/>
    <w:rsid w:val="00187B0B"/>
    <w:rsid w:val="001A59C2"/>
    <w:rsid w:val="00242876"/>
    <w:rsid w:val="00242AE6"/>
    <w:rsid w:val="00272DD7"/>
    <w:rsid w:val="002842E3"/>
    <w:rsid w:val="002E35F8"/>
    <w:rsid w:val="003605E1"/>
    <w:rsid w:val="003A4141"/>
    <w:rsid w:val="003C6835"/>
    <w:rsid w:val="003C6B10"/>
    <w:rsid w:val="004B0F5D"/>
    <w:rsid w:val="00554434"/>
    <w:rsid w:val="005923C4"/>
    <w:rsid w:val="00687613"/>
    <w:rsid w:val="006A4631"/>
    <w:rsid w:val="006C4F0D"/>
    <w:rsid w:val="006F00DD"/>
    <w:rsid w:val="00723767"/>
    <w:rsid w:val="0075497A"/>
    <w:rsid w:val="007963A6"/>
    <w:rsid w:val="007A67C2"/>
    <w:rsid w:val="007A7F54"/>
    <w:rsid w:val="007C2CA3"/>
    <w:rsid w:val="0083202B"/>
    <w:rsid w:val="00881B45"/>
    <w:rsid w:val="0094660F"/>
    <w:rsid w:val="009D5094"/>
    <w:rsid w:val="009E0CF8"/>
    <w:rsid w:val="00A3012B"/>
    <w:rsid w:val="00A30500"/>
    <w:rsid w:val="00A91CBD"/>
    <w:rsid w:val="00A978D3"/>
    <w:rsid w:val="00AC3865"/>
    <w:rsid w:val="00AF5400"/>
    <w:rsid w:val="00B05925"/>
    <w:rsid w:val="00B70DDB"/>
    <w:rsid w:val="00BA13B3"/>
    <w:rsid w:val="00BB1C83"/>
    <w:rsid w:val="00BC4CC1"/>
    <w:rsid w:val="00C46E5D"/>
    <w:rsid w:val="00C61A1C"/>
    <w:rsid w:val="00C77963"/>
    <w:rsid w:val="00CD7FF4"/>
    <w:rsid w:val="00CF71EF"/>
    <w:rsid w:val="00D107D2"/>
    <w:rsid w:val="00D52FDD"/>
    <w:rsid w:val="00D96927"/>
    <w:rsid w:val="00E8418B"/>
    <w:rsid w:val="00E85BCA"/>
    <w:rsid w:val="00F30833"/>
    <w:rsid w:val="00F62C51"/>
    <w:rsid w:val="00F86DD3"/>
    <w:rsid w:val="00FD4DA8"/>
    <w:rsid w:val="00FE3E77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Hyperlink">
    <w:name w:val="Hyperlink"/>
    <w:basedOn w:val="Fontepargpadro"/>
    <w:uiPriority w:val="99"/>
    <w:semiHidden/>
    <w:unhideWhenUsed/>
    <w:rsid w:val="00946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genciadotrabalhadordacultura.pr.gov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1556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40</cp:revision>
  <dcterms:created xsi:type="dcterms:W3CDTF">2024-04-27T01:12:00Z</dcterms:created>
  <dcterms:modified xsi:type="dcterms:W3CDTF">2024-10-16T12:42:00Z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